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B101" w14:textId="77777777" w:rsidR="00901F7A" w:rsidRDefault="00000000">
      <w:pPr>
        <w:pStyle w:val="1"/>
        <w:spacing w:after="280"/>
        <w:ind w:firstLine="0"/>
        <w:jc w:val="center"/>
      </w:pPr>
      <w:r>
        <w:rPr>
          <w:b/>
          <w:bCs/>
        </w:rPr>
        <w:t>Уважаемые руководители!</w:t>
      </w:r>
    </w:p>
    <w:p w14:paraId="5B8621BE" w14:textId="77777777" w:rsidR="00901F7A" w:rsidRDefault="00000000">
      <w:pPr>
        <w:pStyle w:val="1"/>
        <w:ind w:firstLine="720"/>
        <w:jc w:val="both"/>
      </w:pPr>
      <w:r>
        <w:t xml:space="preserve">Министерство образования и науки Забайкальского края информирует о необходимости обеспечения неукоснительного соблюдения Федерального закона от 02.01.2000 </w:t>
      </w:r>
      <w:r>
        <w:rPr>
          <w:lang w:val="en-US" w:eastAsia="en-US" w:bidi="en-US"/>
        </w:rPr>
        <w:t>N</w:t>
      </w:r>
      <w:r w:rsidRPr="00BE7BBA">
        <w:rPr>
          <w:lang w:eastAsia="en-US" w:bidi="en-US"/>
        </w:rPr>
        <w:t xml:space="preserve"> </w:t>
      </w:r>
      <w:r>
        <w:t>29-ФЗ (ред. от 07.06.2025) "О качестве и безопасности пищевых продуктов".</w:t>
      </w:r>
    </w:p>
    <w:p w14:paraId="43C96092" w14:textId="77777777" w:rsidR="00901F7A" w:rsidRDefault="00000000">
      <w:pPr>
        <w:pStyle w:val="1"/>
        <w:ind w:firstLine="720"/>
        <w:jc w:val="both"/>
      </w:pPr>
      <w:r>
        <w:t xml:space="preserve">В соответствии со статьей 3 п. 2, </w:t>
      </w:r>
      <w:r>
        <w:rPr>
          <w:b/>
          <w:bCs/>
        </w:rPr>
        <w:t xml:space="preserve">запрещается </w:t>
      </w:r>
      <w:r>
        <w:t>обращение пищевых продуктов в отношении которых не может быть подтверждена прослеживаемость; 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 которые не имеют товаросопроводительных документов, в том числе овощи, переданные от родителей для организации питания в дошкольных образовательных учреждениях.</w:t>
      </w:r>
    </w:p>
    <w:p w14:paraId="1F8AA61F" w14:textId="77777777" w:rsidR="00901F7A" w:rsidRDefault="00000000">
      <w:pPr>
        <w:pStyle w:val="1"/>
        <w:ind w:firstLine="720"/>
        <w:jc w:val="both"/>
      </w:pPr>
      <w:r>
        <w:t>Пищевые продукты, поступающие на пищеблок, должны соответствовать гигиеническим требованиям, предъявляемым к продовольственному сырью и пищевым продуктам, и сопровождаться документами, удостоверяющими их качество и безопасность, с указанием даты выработки, сроков и условий хранения продукции. Сопроводительный документ необходимо сохранять до конца реализации продукта.</w:t>
      </w:r>
    </w:p>
    <w:p w14:paraId="2513A803" w14:textId="77777777" w:rsidR="00901F7A" w:rsidRDefault="00000000">
      <w:pPr>
        <w:pStyle w:val="1"/>
        <w:ind w:firstLine="720"/>
        <w:jc w:val="both"/>
      </w:pPr>
      <w:r>
        <w:t>Обращаем внимание, что руководитель образовательного учреждения является ответственным лицом за организацию питания и контроля за качеством поступающей продукции.</w:t>
      </w:r>
    </w:p>
    <w:p w14:paraId="1099C227" w14:textId="77777777" w:rsidR="00BE7BBA" w:rsidRDefault="00000000">
      <w:pPr>
        <w:pStyle w:val="1"/>
        <w:spacing w:after="560"/>
        <w:ind w:firstLine="720"/>
        <w:jc w:val="both"/>
        <w:rPr>
          <w:lang w:val="en-US"/>
        </w:rPr>
      </w:pPr>
      <w:r>
        <w:t xml:space="preserve">Кроме того, </w:t>
      </w:r>
      <w:proofErr w:type="gramStart"/>
      <w:r>
        <w:t>согласно</w:t>
      </w:r>
      <w:r w:rsidR="00BE7BBA" w:rsidRPr="00BE7BBA">
        <w:t xml:space="preserve"> </w:t>
      </w:r>
      <w:r>
        <w:t>письма</w:t>
      </w:r>
      <w:proofErr w:type="gramEnd"/>
      <w:r>
        <w:t xml:space="preserve"> Министерство образования и науки Забайкальского края от 4 августа 2025 года №7766 прослеживаемость молочной продукции в модуле «Меркурий» ФГИС «</w:t>
      </w:r>
      <w:proofErr w:type="spellStart"/>
      <w:r>
        <w:t>ВетИС</w:t>
      </w:r>
      <w:proofErr w:type="spellEnd"/>
      <w:r>
        <w:t>» включается в обязательные условия государственных контрактов на поставку продуктов питания для образовательных учреждений.</w:t>
      </w:r>
    </w:p>
    <w:p w14:paraId="7E215021" w14:textId="2F910D82" w:rsidR="00901F7A" w:rsidRDefault="00901F7A">
      <w:pPr>
        <w:pStyle w:val="1"/>
        <w:spacing w:after="560"/>
        <w:ind w:firstLine="720"/>
        <w:jc w:val="both"/>
      </w:pPr>
    </w:p>
    <w:p w14:paraId="0EB3908B" w14:textId="77777777" w:rsidR="00BE7BBA" w:rsidRDefault="00BE7BBA">
      <w:pPr>
        <w:pStyle w:val="1"/>
        <w:spacing w:after="560"/>
        <w:ind w:firstLine="720"/>
        <w:jc w:val="both"/>
      </w:pPr>
    </w:p>
    <w:sectPr w:rsidR="00BE7BBA">
      <w:type w:val="continuous"/>
      <w:pgSz w:w="11900" w:h="16840"/>
      <w:pgMar w:top="1133" w:right="821" w:bottom="1765" w:left="1666" w:header="705" w:footer="13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1FAE" w14:textId="77777777" w:rsidR="00956F63" w:rsidRDefault="00956F63">
      <w:r>
        <w:separator/>
      </w:r>
    </w:p>
  </w:endnote>
  <w:endnote w:type="continuationSeparator" w:id="0">
    <w:p w14:paraId="2FCF197F" w14:textId="77777777" w:rsidR="00956F63" w:rsidRDefault="0095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6E05" w14:textId="77777777" w:rsidR="00956F63" w:rsidRDefault="00956F63"/>
  </w:footnote>
  <w:footnote w:type="continuationSeparator" w:id="0">
    <w:p w14:paraId="032E3D3C" w14:textId="77777777" w:rsidR="00956F63" w:rsidRDefault="00956F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7A"/>
    <w:rsid w:val="000E4820"/>
    <w:rsid w:val="00901F7A"/>
    <w:rsid w:val="00956F63"/>
    <w:rsid w:val="00B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93F8"/>
  <w15:docId w15:val="{590BF30D-2214-4B41-AA90-B7CA273B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pacing w:after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pacing w:after="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pacing w:line="233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9460" w:line="226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Economics-41-1</cp:lastModifiedBy>
  <cp:revision>3</cp:revision>
  <dcterms:created xsi:type="dcterms:W3CDTF">2025-10-16T02:58:00Z</dcterms:created>
  <dcterms:modified xsi:type="dcterms:W3CDTF">2025-10-16T03:00:00Z</dcterms:modified>
</cp:coreProperties>
</file>